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8"/>
        <w:gridCol w:w="3130"/>
        <w:gridCol w:w="1664"/>
        <w:gridCol w:w="3846"/>
      </w:tblGrid>
      <w:tr w:rsidR="00CC0DB9" w:rsidTr="00D33282">
        <w:trPr>
          <w:trHeight w:val="55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Заказчик: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A53E1F" w:rsidP="00F32C97">
            <w:pPr>
              <w:pStyle w:val="1"/>
              <w:shd w:val="clear" w:color="auto" w:fill="auto"/>
              <w:spacing w:line="250" w:lineRule="exact"/>
              <w:ind w:left="127"/>
              <w:jc w:val="lef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ООО «НОВОГОР-Прикамье»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Группа материалов: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CE3114" w:rsidRDefault="00CE3114" w:rsidP="00CE3114">
            <w:pPr>
              <w:pStyle w:val="1"/>
              <w:ind w:left="127"/>
              <w:rPr>
                <w:rFonts w:ascii="Arial" w:hAnsi="Arial" w:cs="Arial"/>
                <w:lang w:val="ru-RU"/>
              </w:rPr>
            </w:pPr>
            <w:r w:rsidRPr="00CE3114">
              <w:rPr>
                <w:rFonts w:ascii="Arial" w:hAnsi="Arial" w:cs="Arial"/>
              </w:rPr>
              <w:t xml:space="preserve">Группа </w:t>
            </w:r>
            <w:r>
              <w:rPr>
                <w:rFonts w:ascii="Arial" w:hAnsi="Arial" w:cs="Arial"/>
              </w:rPr>
              <w:t>ЕВ - Насосы и Насосные агрегаты</w:t>
            </w:r>
          </w:p>
        </w:tc>
      </w:tr>
      <w:tr w:rsidR="00CC0DB9" w:rsidTr="00E55A3F">
        <w:trPr>
          <w:trHeight w:val="509"/>
          <w:jc w:val="center"/>
        </w:trPr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№ опросного листа: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3D1AD5" w:rsidP="00F32C97">
            <w:pPr>
              <w:ind w:left="127"/>
              <w:rPr>
                <w:rFonts w:ascii="Arial" w:hAnsi="Arial" w:cs="Arial"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sz w:val="18"/>
                <w:szCs w:val="18"/>
                <w:lang w:val="ru-RU"/>
              </w:rPr>
              <w:t>5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30" w:lineRule="exact"/>
              <w:ind w:left="127"/>
              <w:jc w:val="left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Код МТР в ЕНС РКС:</w:t>
            </w:r>
          </w:p>
        </w:tc>
        <w:tc>
          <w:tcPr>
            <w:tcW w:w="3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53E1F" w:rsidRDefault="00CC0DB9" w:rsidP="006C2BB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lang w:val="ru-RU"/>
              </w:rPr>
            </w:pPr>
          </w:p>
        </w:tc>
        <w:bookmarkStart w:id="0" w:name="_GoBack"/>
        <w:bookmarkEnd w:id="0"/>
      </w:tr>
    </w:tbl>
    <w:p w:rsidR="00CC0DB9" w:rsidRDefault="00CC0DB9">
      <w:pPr>
        <w:rPr>
          <w:sz w:val="2"/>
          <w:szCs w:val="2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61"/>
        <w:gridCol w:w="4334"/>
        <w:gridCol w:w="1550"/>
        <w:gridCol w:w="3478"/>
      </w:tblGrid>
      <w:tr w:rsidR="00CC0DB9" w:rsidTr="00E55A3F">
        <w:trPr>
          <w:trHeight w:val="360"/>
          <w:jc w:val="center"/>
        </w:trPr>
        <w:tc>
          <w:tcPr>
            <w:tcW w:w="1002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C0DB9" w:rsidRPr="00CE3114" w:rsidRDefault="00405B04" w:rsidP="00D87312">
            <w:pPr>
              <w:pStyle w:val="1"/>
              <w:ind w:left="160"/>
              <w:rPr>
                <w:lang w:val="ru-RU"/>
              </w:rPr>
            </w:pPr>
            <w:r>
              <w:t xml:space="preserve">Наименование МТР: </w:t>
            </w:r>
            <w:r w:rsidR="00A53E1F">
              <w:rPr>
                <w:lang w:val="ru-RU"/>
              </w:rPr>
              <w:t xml:space="preserve"> </w:t>
            </w:r>
            <w:r w:rsidR="00A53E1F">
              <w:t>Насос погружн</w:t>
            </w:r>
            <w:r w:rsidR="00CE3114">
              <w:t xml:space="preserve">ой </w:t>
            </w:r>
            <w:r w:rsidR="00175FCD">
              <w:rPr>
                <w:lang w:val="ru-RU"/>
              </w:rPr>
              <w:t xml:space="preserve">ГНОМ </w:t>
            </w:r>
            <w:r w:rsidR="00D87312">
              <w:rPr>
                <w:lang w:val="ru-RU"/>
              </w:rPr>
              <w:t>100</w:t>
            </w:r>
            <w:r w:rsidR="00175FCD">
              <w:rPr>
                <w:lang w:val="ru-RU"/>
              </w:rPr>
              <w:t>/</w:t>
            </w:r>
            <w:r w:rsidR="0084335E">
              <w:rPr>
                <w:lang w:val="ru-RU"/>
              </w:rPr>
              <w:t>2</w:t>
            </w:r>
            <w:r w:rsidR="00D87312">
              <w:rPr>
                <w:lang w:val="ru-RU"/>
              </w:rPr>
              <w:t>5</w:t>
            </w:r>
            <w:r w:rsidR="00E247B0" w:rsidRPr="00E247B0">
              <w:rPr>
                <w:lang w:val="ru-RU"/>
              </w:rPr>
              <w:t>,</w:t>
            </w:r>
            <w:r w:rsidR="003F0576" w:rsidRPr="00E247B0">
              <w:rPr>
                <w:lang w:val="ru-RU"/>
              </w:rPr>
              <w:t xml:space="preserve"> </w:t>
            </w:r>
            <w:r w:rsidR="003F0576">
              <w:rPr>
                <w:lang w:val="ru-RU"/>
              </w:rPr>
              <w:t>или эквивалент</w:t>
            </w:r>
          </w:p>
        </w:tc>
      </w:tr>
      <w:tr w:rsidR="00CC0DB9" w:rsidTr="00E55A3F">
        <w:trPr>
          <w:trHeight w:val="658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ind w:right="89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 xml:space="preserve">№ </w:t>
            </w:r>
            <w:proofErr w:type="gramStart"/>
            <w:r w:rsidRPr="00F32C97">
              <w:rPr>
                <w:rFonts w:ascii="Arial" w:hAnsi="Arial" w:cs="Arial"/>
              </w:rPr>
              <w:t>п</w:t>
            </w:r>
            <w:proofErr w:type="gramEnd"/>
            <w:r w:rsidRPr="00F32C97">
              <w:rPr>
                <w:rFonts w:ascii="Arial" w:hAnsi="Arial" w:cs="Arial"/>
              </w:rPr>
              <w:t>/п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Наименование параметра</w:t>
            </w:r>
          </w:p>
          <w:p w:rsidR="00CC0DB9" w:rsidRPr="00F32C97" w:rsidRDefault="00405B04" w:rsidP="00F32C97">
            <w:pPr>
              <w:pStyle w:val="Bodytext30"/>
              <w:shd w:val="clear" w:color="auto" w:fill="auto"/>
              <w:spacing w:line="245" w:lineRule="exact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(характеристики)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Размерность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0DB9" w:rsidRPr="00F32C97" w:rsidRDefault="00405B04" w:rsidP="00F32C97">
            <w:pPr>
              <w:pStyle w:val="Bodytext3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 w:rsidRPr="00F32C97">
              <w:rPr>
                <w:rFonts w:ascii="Arial" w:hAnsi="Arial" w:cs="Arial"/>
              </w:rPr>
              <w:t>Требования заказчика</w:t>
            </w:r>
          </w:p>
        </w:tc>
      </w:tr>
      <w:tr w:rsidR="00CC0DB9" w:rsidTr="00E55A3F">
        <w:trPr>
          <w:trHeight w:val="23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tabs>
                <w:tab w:val="left" w:pos="508"/>
              </w:tabs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F32C97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Функциональные параметры</w:t>
            </w:r>
          </w:p>
        </w:tc>
      </w:tr>
      <w:tr w:rsidR="00CC0DB9" w:rsidTr="00E55A3F">
        <w:trPr>
          <w:trHeight w:val="49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Перекачиваемая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среда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CC0DB9" w:rsidP="00571DB6">
            <w:pPr>
              <w:ind w:left="128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A53E1F" w:rsidP="00571DB6">
            <w:pPr>
              <w:pStyle w:val="1"/>
              <w:shd w:val="clear" w:color="auto" w:fill="auto"/>
              <w:spacing w:line="240" w:lineRule="exact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Сточные </w:t>
            </w:r>
            <w:r w:rsidR="00405B04"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воды</w:t>
            </w:r>
          </w:p>
        </w:tc>
      </w:tr>
      <w:tr w:rsidR="00CC0DB9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AF44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Подача в рабочей точке, не менее</w:t>
            </w:r>
            <w:r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vertAlign w:val="superscript"/>
              </w:rPr>
              <w:t>3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/ч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6C2BB2" w:rsidRDefault="00D87312" w:rsidP="00D87312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90</w:t>
            </w:r>
            <w:r w:rsidR="00850F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110</w:t>
            </w:r>
          </w:p>
        </w:tc>
      </w:tr>
      <w:tr w:rsidR="00CC0DB9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AF44F1" w:rsidRDefault="001F29F1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Напор в рабочей точке,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менее</w:t>
            </w:r>
            <w:r w:rsidR="00AF44F1" w:rsidRP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/ 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175FCD" w:rsidRDefault="00850FF1" w:rsidP="00850FF1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22</w:t>
            </w:r>
            <w:r w:rsidR="00D8731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-30</w:t>
            </w:r>
          </w:p>
        </w:tc>
      </w:tr>
      <w:tr w:rsidR="00CC0DB9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Максимальный размер частицы</w:t>
            </w:r>
            <w:r w:rsidR="001F29F1"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в перекачиваемой среде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мм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752694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</w:tr>
      <w:tr w:rsidR="00CC0DB9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1E5965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1.5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1F29F1" w:rsidP="00F60723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КПД, не </w:t>
            </w:r>
            <w:r w:rsidR="00F607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F32C97" w:rsidRDefault="00405B04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%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0DB9" w:rsidRPr="00B11D23" w:rsidRDefault="00CE3114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</w:p>
        </w:tc>
      </w:tr>
      <w:tr w:rsidR="00801905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C00B1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Максимальное рабочее давление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бар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801905" w:rsidRDefault="00801905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6</w:t>
            </w:r>
          </w:p>
        </w:tc>
      </w:tr>
      <w:tr w:rsidR="00801905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5A03FF" w:rsidRDefault="00801905" w:rsidP="002935CC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Т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емператур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перекачиваемой среды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571DB6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°С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905" w:rsidRPr="00F32C97" w:rsidRDefault="00801905" w:rsidP="00571DB6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+0,1 ....+40</w:t>
            </w:r>
          </w:p>
        </w:tc>
      </w:tr>
      <w:tr w:rsidR="00B11D23" w:rsidTr="00E55A3F">
        <w:trPr>
          <w:trHeight w:val="245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5A03FF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1.</w:t>
            </w:r>
            <w:r w:rsidR="0080190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Метод монтажа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C213E" w:rsidP="004C213E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погружной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93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электрооборудованию (электродвигателю)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Мощность, не более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кВт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D87312" w:rsidP="00175FCD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15</w:t>
            </w:r>
          </w:p>
        </w:tc>
      </w:tr>
      <w:tr w:rsidR="00B11D23" w:rsidTr="00E55A3F">
        <w:trPr>
          <w:trHeight w:val="31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F44F1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Напряжение сети</w:t>
            </w:r>
            <w:r w:rsidR="00AF44F1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в 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В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801905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380</w:t>
            </w:r>
          </w:p>
        </w:tc>
      </w:tr>
      <w:tr w:rsidR="00B11D23" w:rsidTr="00E55A3F">
        <w:trPr>
          <w:trHeight w:val="307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Частота тока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ГЦ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Скорость вращения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, в </w:t>
            </w:r>
            <w:r w:rsidR="006C2BB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диапазоне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gramStart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об</w:t>
            </w:r>
            <w:proofErr w:type="gramEnd"/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/мин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175FCD" w:rsidP="00175FCD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30</w:t>
            </w:r>
            <w:r w:rsidR="00E247B0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00</w:t>
            </w:r>
          </w:p>
        </w:tc>
      </w:tr>
      <w:tr w:rsidR="00B11D23" w:rsidTr="00E55A3F">
        <w:trPr>
          <w:trHeight w:val="25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5A03FF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2.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Класс защиты двигателя, не ниже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IP 68</w:t>
            </w:r>
          </w:p>
        </w:tc>
      </w:tr>
      <w:tr w:rsidR="00175FCD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Default="00175FCD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5FCD" w:rsidRPr="00B11D23" w:rsidRDefault="00175FCD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Защита от сухого хода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Pr="00B11D23" w:rsidRDefault="00175FCD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FCD" w:rsidRDefault="00175FCD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Поплавковый выключатель</w:t>
            </w:r>
          </w:p>
        </w:tc>
      </w:tr>
      <w:tr w:rsidR="00B11D23" w:rsidTr="00DF069D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CD0912" w:rsidRDefault="00C00B1F" w:rsidP="00175FCD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2.</w:t>
            </w:r>
            <w:r w:rsidR="00175FCD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7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B11D23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Тип двигателя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B11D23" w:rsidP="00B11D23">
            <w:pPr>
              <w:pStyle w:val="1"/>
              <w:shd w:val="clear" w:color="auto" w:fill="auto"/>
              <w:spacing w:line="240" w:lineRule="auto"/>
              <w:ind w:left="68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1D23" w:rsidRPr="00B11D23" w:rsidRDefault="00A76893" w:rsidP="00A76893">
            <w:pPr>
              <w:pStyle w:val="1"/>
              <w:shd w:val="clear" w:color="auto" w:fill="auto"/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А</w:t>
            </w:r>
            <w:r w:rsidR="00B11D23" w:rsidRPr="00B11D2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синхронный</w:t>
            </w:r>
          </w:p>
        </w:tc>
      </w:tr>
      <w:tr w:rsidR="00B11D23" w:rsidTr="00E55A3F">
        <w:trPr>
          <w:trHeight w:val="259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b w:val="0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Требования к комплекту поставки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B11D23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413BA2" w:rsidRDefault="00413BA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>3.1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Насос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Комп.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6C2BB2" w:rsidTr="00E55A3F">
        <w:trPr>
          <w:trHeight w:val="254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6C2BB2" w:rsidRDefault="006C2BB2" w:rsidP="00B11D23">
            <w:pPr>
              <w:pStyle w:val="1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3.2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F32C97" w:rsidRDefault="006C2BB2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Шкаф управления с защитой</w:t>
            </w:r>
            <w:r w:rsidR="00413BA2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обеспечивающий регулирование по уровню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Pr="00413BA2" w:rsidRDefault="00413BA2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2BB2" w:rsidRDefault="006B1B0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3.3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Кабель, не менее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A76893" w:rsidRDefault="00A7689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D87312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</w:t>
            </w:r>
            <w:r w:rsidR="00A76893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0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3.4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Паспорт на оборудование, включающий все технические данные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B11D23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3.5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Инструкция эксплуатации на русском языке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B11D23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32C97">
              <w:rPr>
                <w:rFonts w:ascii="Arial" w:hAnsi="Arial" w:cs="Arial"/>
                <w:color w:val="000000" w:themeColor="text1"/>
                <w:sz w:val="16"/>
                <w:szCs w:val="16"/>
              </w:rPr>
              <w:t>Шт.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1D23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</w:t>
            </w:r>
          </w:p>
        </w:tc>
      </w:tr>
      <w:tr w:rsidR="00025DD5" w:rsidTr="00E55A3F">
        <w:trPr>
          <w:trHeight w:val="240"/>
          <w:jc w:val="center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413BA2" w:rsidP="00B11D23">
            <w:pPr>
              <w:pStyle w:val="Bodytext30"/>
              <w:shd w:val="clear" w:color="auto" w:fill="auto"/>
              <w:spacing w:line="240" w:lineRule="auto"/>
              <w:ind w:right="240"/>
              <w:jc w:val="left"/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 w:val="0"/>
                <w:color w:val="000000" w:themeColor="text1"/>
                <w:sz w:val="16"/>
                <w:szCs w:val="16"/>
                <w:lang w:val="ru-RU"/>
              </w:rPr>
              <w:t>3.6</w:t>
            </w:r>
          </w:p>
        </w:tc>
        <w:tc>
          <w:tcPr>
            <w:tcW w:w="4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025DD5" w:rsidP="008A35C5">
            <w:pPr>
              <w:pStyle w:val="1"/>
              <w:shd w:val="clear" w:color="auto" w:fill="auto"/>
              <w:spacing w:line="240" w:lineRule="auto"/>
              <w:ind w:left="6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Гарантийные обязательства от производителя</w:t>
            </w:r>
            <w:r w:rsidR="004A0D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 xml:space="preserve"> с момента ввода в эксплуатацию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, не менее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025DD5" w:rsidRDefault="004A0DB5" w:rsidP="00B11D23">
            <w:pPr>
              <w:pStyle w:val="1"/>
              <w:shd w:val="clear" w:color="auto" w:fill="auto"/>
              <w:spacing w:line="240" w:lineRule="auto"/>
              <w:ind w:left="128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Месяцы</w:t>
            </w:r>
          </w:p>
        </w:tc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5DD5" w:rsidRPr="00F32C97" w:rsidRDefault="00A76893" w:rsidP="00B11D23">
            <w:pPr>
              <w:pStyle w:val="1"/>
              <w:shd w:val="clear" w:color="auto" w:fill="auto"/>
              <w:spacing w:line="240" w:lineRule="auto"/>
              <w:ind w:left="52" w:hanging="14"/>
              <w:jc w:val="left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12</w:t>
            </w:r>
          </w:p>
        </w:tc>
      </w:tr>
    </w:tbl>
    <w:p w:rsidR="00F32C97" w:rsidRDefault="00F32C97" w:rsidP="001E5965">
      <w:pPr>
        <w:pStyle w:val="1"/>
        <w:shd w:val="clear" w:color="auto" w:fill="auto"/>
        <w:tabs>
          <w:tab w:val="left" w:pos="783"/>
          <w:tab w:val="left" w:pos="5117"/>
          <w:tab w:val="left" w:pos="6667"/>
        </w:tabs>
        <w:spacing w:line="240" w:lineRule="auto"/>
        <w:ind w:left="15" w:hanging="14"/>
        <w:jc w:val="left"/>
        <w:rPr>
          <w:rFonts w:ascii="Arial" w:hAnsi="Arial" w:cs="Arial"/>
          <w:color w:val="538135" w:themeColor="accent6" w:themeShade="BF"/>
          <w:sz w:val="16"/>
          <w:szCs w:val="16"/>
          <w:lang w:val="ru-RU"/>
        </w:rPr>
      </w:pPr>
      <w:r w:rsidRPr="001E5965">
        <w:rPr>
          <w:rFonts w:ascii="Arial" w:hAnsi="Arial" w:cs="Arial"/>
          <w:bCs/>
          <w:color w:val="000000" w:themeColor="text1"/>
          <w:spacing w:val="10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  <w:lang w:val="ru-RU"/>
        </w:rPr>
        <w:tab/>
      </w:r>
      <w:r w:rsidRPr="001E5965">
        <w:rPr>
          <w:rFonts w:ascii="Arial" w:hAnsi="Arial" w:cs="Arial"/>
          <w:color w:val="538135" w:themeColor="accent6" w:themeShade="BF"/>
          <w:sz w:val="16"/>
          <w:szCs w:val="16"/>
        </w:rPr>
        <w:tab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9"/>
        <w:gridCol w:w="7754"/>
      </w:tblGrid>
      <w:tr w:rsidR="00F32C97" w:rsidRPr="00F40DDB" w:rsidTr="00F32C97">
        <w:trPr>
          <w:trHeight w:val="322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 xml:space="preserve">ФИО </w:t>
            </w:r>
            <w:proofErr w:type="gramStart"/>
            <w:r w:rsidRPr="00F32C97">
              <w:rPr>
                <w:rFonts w:ascii="Arial" w:hAnsi="Arial" w:cs="Arial"/>
                <w:sz w:val="16"/>
                <w:szCs w:val="16"/>
              </w:rPr>
              <w:t>Ответственного</w:t>
            </w:r>
            <w:proofErr w:type="gramEnd"/>
            <w:r w:rsidRPr="00F32C97">
              <w:rPr>
                <w:rFonts w:ascii="Arial" w:hAnsi="Arial" w:cs="Arial"/>
                <w:sz w:val="16"/>
                <w:szCs w:val="16"/>
              </w:rPr>
              <w:t>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Ваньков Ян Станиславович</w:t>
            </w:r>
          </w:p>
        </w:tc>
      </w:tr>
      <w:tr w:rsidR="00F32C97" w:rsidRPr="00F40DDB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Должность: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Заместитель главного инженера по оборудованию</w:t>
            </w:r>
          </w:p>
        </w:tc>
      </w:tr>
      <w:tr w:rsidR="00F32C97" w:rsidRPr="00F40DDB" w:rsidTr="00F32C97">
        <w:trPr>
          <w:trHeight w:val="274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Телефон / Факс:</w:t>
            </w:r>
          </w:p>
        </w:tc>
        <w:tc>
          <w:tcPr>
            <w:tcW w:w="7754" w:type="dxa"/>
            <w:vAlign w:val="center"/>
          </w:tcPr>
          <w:p w:rsidR="00F32C97" w:rsidRPr="00A76893" w:rsidRDefault="00A76893" w:rsidP="00F32C97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+7 (912) 4827486</w:t>
            </w:r>
          </w:p>
        </w:tc>
      </w:tr>
      <w:tr w:rsidR="00F32C97" w:rsidRPr="00F40DDB" w:rsidTr="00F32C97">
        <w:trPr>
          <w:trHeight w:val="41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Электронный адрес:</w:t>
            </w:r>
          </w:p>
        </w:tc>
        <w:tc>
          <w:tcPr>
            <w:tcW w:w="7754" w:type="dxa"/>
            <w:vAlign w:val="center"/>
          </w:tcPr>
          <w:p w:rsidR="00F32C97" w:rsidRPr="00F32C97" w:rsidRDefault="00A76893" w:rsidP="00F32C9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76893">
              <w:rPr>
                <w:rFonts w:ascii="Arial" w:hAnsi="Arial" w:cs="Arial"/>
                <w:sz w:val="16"/>
                <w:szCs w:val="16"/>
                <w:lang w:val="ru-RU"/>
              </w:rPr>
              <w:t>van'kov_ys@novogor.perm.ru</w:t>
            </w:r>
            <w:proofErr w:type="spellEnd"/>
          </w:p>
        </w:tc>
      </w:tr>
      <w:tr w:rsidR="00F32C97" w:rsidRPr="00E01608" w:rsidTr="00F32C97">
        <w:trPr>
          <w:trHeight w:val="269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Директор технического департамента: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32C97" w:rsidRPr="00E01608" w:rsidTr="00F32C97">
        <w:trPr>
          <w:trHeight w:val="435"/>
          <w:jc w:val="center"/>
        </w:trPr>
        <w:tc>
          <w:tcPr>
            <w:tcW w:w="2239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  <w:r w:rsidRPr="00F32C97">
              <w:rPr>
                <w:rFonts w:ascii="Arial" w:hAnsi="Arial" w:cs="Arial"/>
                <w:sz w:val="16"/>
                <w:szCs w:val="16"/>
              </w:rPr>
              <w:t>Подпись:</w:t>
            </w:r>
          </w:p>
        </w:tc>
        <w:tc>
          <w:tcPr>
            <w:tcW w:w="7754" w:type="dxa"/>
            <w:vAlign w:val="center"/>
          </w:tcPr>
          <w:p w:rsidR="00F32C97" w:rsidRPr="00F32C97" w:rsidRDefault="00F32C97" w:rsidP="00F32C97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CC0DB9" w:rsidRDefault="00CC0DB9">
      <w:pPr>
        <w:rPr>
          <w:sz w:val="2"/>
          <w:szCs w:val="2"/>
        </w:rPr>
      </w:pPr>
    </w:p>
    <w:sectPr w:rsidR="00CC0DB9" w:rsidSect="00571DB6">
      <w:type w:val="continuous"/>
      <w:pgSz w:w="11905" w:h="16837"/>
      <w:pgMar w:top="851" w:right="731" w:bottom="851" w:left="975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DFB" w:rsidRDefault="00567DFB">
      <w:r>
        <w:separator/>
      </w:r>
    </w:p>
  </w:endnote>
  <w:endnote w:type="continuationSeparator" w:id="0">
    <w:p w:rsidR="00567DFB" w:rsidRDefault="00567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DFB" w:rsidRDefault="00567DFB"/>
  </w:footnote>
  <w:footnote w:type="continuationSeparator" w:id="0">
    <w:p w:rsidR="00567DFB" w:rsidRDefault="00567DFB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evenAndOddHeaders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B9"/>
    <w:rsid w:val="000216A8"/>
    <w:rsid w:val="0002387D"/>
    <w:rsid w:val="00025DD5"/>
    <w:rsid w:val="00175FCD"/>
    <w:rsid w:val="001920AA"/>
    <w:rsid w:val="001B0727"/>
    <w:rsid w:val="001E5965"/>
    <w:rsid w:val="001E5EA2"/>
    <w:rsid w:val="001F29F1"/>
    <w:rsid w:val="00251662"/>
    <w:rsid w:val="00260154"/>
    <w:rsid w:val="00395BCA"/>
    <w:rsid w:val="003D1AD5"/>
    <w:rsid w:val="003F0576"/>
    <w:rsid w:val="00405B04"/>
    <w:rsid w:val="00413BA2"/>
    <w:rsid w:val="0043795F"/>
    <w:rsid w:val="004A0DB5"/>
    <w:rsid w:val="004C1CA1"/>
    <w:rsid w:val="004C213E"/>
    <w:rsid w:val="00567DFB"/>
    <w:rsid w:val="00571DB6"/>
    <w:rsid w:val="00594B04"/>
    <w:rsid w:val="005A03FF"/>
    <w:rsid w:val="005E4FC5"/>
    <w:rsid w:val="00660606"/>
    <w:rsid w:val="006B1B03"/>
    <w:rsid w:val="006B4A06"/>
    <w:rsid w:val="006C2BB2"/>
    <w:rsid w:val="00706439"/>
    <w:rsid w:val="0073695A"/>
    <w:rsid w:val="007415F1"/>
    <w:rsid w:val="00752694"/>
    <w:rsid w:val="00791245"/>
    <w:rsid w:val="007A2A31"/>
    <w:rsid w:val="00801905"/>
    <w:rsid w:val="0084335E"/>
    <w:rsid w:val="00850FF1"/>
    <w:rsid w:val="008912E0"/>
    <w:rsid w:val="008A35C5"/>
    <w:rsid w:val="0097158D"/>
    <w:rsid w:val="00976C3F"/>
    <w:rsid w:val="009A7470"/>
    <w:rsid w:val="009E15D1"/>
    <w:rsid w:val="009E20D1"/>
    <w:rsid w:val="00A53E1F"/>
    <w:rsid w:val="00A7586E"/>
    <w:rsid w:val="00A76893"/>
    <w:rsid w:val="00AA1A1C"/>
    <w:rsid w:val="00AF44F1"/>
    <w:rsid w:val="00B11D23"/>
    <w:rsid w:val="00B74B25"/>
    <w:rsid w:val="00BB2C0C"/>
    <w:rsid w:val="00C00B1F"/>
    <w:rsid w:val="00CC0DB9"/>
    <w:rsid w:val="00CD0912"/>
    <w:rsid w:val="00CE3114"/>
    <w:rsid w:val="00CF2D66"/>
    <w:rsid w:val="00D33282"/>
    <w:rsid w:val="00D87312"/>
    <w:rsid w:val="00DE5514"/>
    <w:rsid w:val="00E247B0"/>
    <w:rsid w:val="00E55A3F"/>
    <w:rsid w:val="00F32C97"/>
    <w:rsid w:val="00F60723"/>
    <w:rsid w:val="00F66485"/>
    <w:rsid w:val="00F8514D"/>
    <w:rsid w:val="00FB32FC"/>
    <w:rsid w:val="00FD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80"/>
      <w:u w:val="single"/>
    </w:rPr>
  </w:style>
  <w:style w:type="character" w:customStyle="1" w:styleId="Bodytext">
    <w:name w:val="Body text_"/>
    <w:basedOn w:val="a0"/>
    <w:link w:val="1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Bodytext2">
    <w:name w:val="Body text (2)_"/>
    <w:basedOn w:val="a0"/>
    <w:link w:val="Bodytext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Bodytext3">
    <w:name w:val="Body text (3)_"/>
    <w:basedOn w:val="a0"/>
    <w:link w:val="Bodytext3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18"/>
      <w:szCs w:val="18"/>
    </w:rPr>
  </w:style>
  <w:style w:type="character" w:customStyle="1" w:styleId="Bodytext6">
    <w:name w:val="Body text (6)_"/>
    <w:basedOn w:val="a0"/>
    <w:link w:val="Bodytext6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">
    <w:name w:val="Body text (4)_"/>
    <w:basedOn w:val="a0"/>
    <w:link w:val="Bodytext40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10"/>
      <w:sz w:val="22"/>
      <w:szCs w:val="22"/>
    </w:rPr>
  </w:style>
  <w:style w:type="character" w:customStyle="1" w:styleId="Bodytext495ptSpacing0pt">
    <w:name w:val="Body text (4) + 9.5 pt;Spacing 0 pt"/>
    <w:basedOn w:val="Bodytext4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paragraph" w:customStyle="1" w:styleId="1">
    <w:name w:val="Основной текст1"/>
    <w:basedOn w:val="a"/>
    <w:link w:val="Bodytext"/>
    <w:pPr>
      <w:shd w:val="clear" w:color="auto" w:fill="FFFFFF"/>
      <w:spacing w:line="226" w:lineRule="exact"/>
      <w:jc w:val="both"/>
    </w:pPr>
    <w:rPr>
      <w:rFonts w:ascii="Tahoma" w:eastAsia="Tahoma" w:hAnsi="Tahoma" w:cs="Tahoma"/>
      <w:sz w:val="18"/>
      <w:szCs w:val="18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0" w:lineRule="atLeast"/>
      <w:jc w:val="right"/>
    </w:pPr>
    <w:rPr>
      <w:rFonts w:ascii="Tahoma" w:eastAsia="Tahoma" w:hAnsi="Tahoma" w:cs="Tahoma"/>
      <w:b/>
      <w:bCs/>
      <w:spacing w:val="10"/>
      <w:sz w:val="18"/>
      <w:szCs w:val="18"/>
    </w:rPr>
  </w:style>
  <w:style w:type="paragraph" w:customStyle="1" w:styleId="Bodytext60">
    <w:name w:val="Body text (6)"/>
    <w:basedOn w:val="a"/>
    <w:link w:val="Bodytext6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  <w:jc w:val="both"/>
    </w:pPr>
    <w:rPr>
      <w:rFonts w:ascii="Tahoma" w:eastAsia="Tahoma" w:hAnsi="Tahoma" w:cs="Tahoma"/>
      <w:spacing w:val="1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B112A-2B56-4AB8-BE6F-DFB0A83F3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"РКС"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Моисеев Андрей Владимирович</dc:creator>
  <cp:lastModifiedBy>Каменских Светлана Валерьевна</cp:lastModifiedBy>
  <cp:revision>3</cp:revision>
  <cp:lastPrinted>2022-02-08T03:09:00Z</cp:lastPrinted>
  <dcterms:created xsi:type="dcterms:W3CDTF">2023-01-20T07:41:00Z</dcterms:created>
  <dcterms:modified xsi:type="dcterms:W3CDTF">2023-02-09T07:48:00Z</dcterms:modified>
</cp:coreProperties>
</file>